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0CE9">
      <w:pPr>
        <w:jc w:val="center"/>
        <w:rPr>
          <w:rFonts w:hint="eastAsia" w:ascii="方正小标宋简体" w:hAnsi="仿宋" w:eastAsia="方正小标宋简体" w:cs="仿宋"/>
          <w:b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</w:rPr>
        <w:t>附件1：武汉理工大学2026年推免生承诺书</w:t>
      </w:r>
    </w:p>
    <w:p w14:paraId="6200B4E3">
      <w:pPr>
        <w:spacing w:line="48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</w:rPr>
      </w:pPr>
    </w:p>
    <w:p w14:paraId="4F984E84">
      <w:pPr>
        <w:widowControl/>
        <w:spacing w:line="4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本人是参加2026年武汉理工大学推免生考核的考生，已认真阅读《中华人民共和国刑法》《国家教育</w:t>
      </w:r>
      <w:bookmarkStart w:id="0" w:name="_GoBack"/>
      <w:bookmarkEnd w:id="0"/>
      <w:r>
        <w:rPr>
          <w:rFonts w:ascii="仿宋_GB2312" w:hAnsi="仿宋" w:eastAsia="仿宋_GB2312"/>
          <w:sz w:val="30"/>
          <w:szCs w:val="30"/>
        </w:rPr>
        <w:t>考试违规处理办法》（教育部令第33号）以及湖北省和武汉理工大学关于研究生招生的相关规定及要求，现郑重承诺以下事项：</w:t>
      </w:r>
    </w:p>
    <w:p w14:paraId="2701F67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ascii="仿宋_GB2312" w:hAnsi="仿宋" w:eastAsia="仿宋_GB2312" w:cs="Times New Roman"/>
          <w:kern w:val="2"/>
          <w:sz w:val="30"/>
          <w:szCs w:val="30"/>
        </w:rPr>
        <w:t>自觉遵守国家有关研究生招生考试法律法规、考试纪律和考核规则，保证不发生代考、陪考及其他违法违纪违规行为。</w:t>
      </w:r>
    </w:p>
    <w:p w14:paraId="51A4620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严格遵守保密规定，不制作、不存储、不持有、不传播任何与本次复试相关的文字和音视频，在武汉理工大学推免生招生考核全部结束前，不对外泄露考核内容。</w:t>
      </w:r>
    </w:p>
    <w:p w14:paraId="055BCE5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ascii="仿宋_GB2312" w:hAnsi="仿宋" w:eastAsia="仿宋_GB2312" w:cs="Times New Roman"/>
          <w:kern w:val="2"/>
          <w:sz w:val="30"/>
          <w:szCs w:val="30"/>
        </w:rPr>
        <w:t>认真阅读学校发布的考核方案、考核细则和考生须知，并严格执行。</w:t>
      </w:r>
    </w:p>
    <w:p w14:paraId="62EADB38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ascii="仿宋_GB2312" w:hAnsi="仿宋" w:eastAsia="仿宋_GB2312" w:cs="Times New Roman"/>
          <w:kern w:val="2"/>
          <w:sz w:val="30"/>
          <w:szCs w:val="30"/>
        </w:rPr>
        <w:t>按要求及时提交相关个人资料，并保证所提交的所有个人信息和材料真实有效、准确无误。</w:t>
      </w:r>
    </w:p>
    <w:p w14:paraId="3566E77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在规定时间参加考核。</w:t>
      </w:r>
    </w:p>
    <w:p w14:paraId="676EAB5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本次考核完全由本人独立完成。</w:t>
      </w:r>
    </w:p>
    <w:p w14:paraId="74EE74D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服从武汉理工大学考核工作的统一安排，接受学校的统一管理、监督和检查。</w:t>
      </w:r>
    </w:p>
    <w:p w14:paraId="66B6E868"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hint="eastAsia"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14:paraId="5BD5FB60"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hint="eastAsia" w:ascii="仿宋_GB2312" w:hAnsi="仿宋" w:eastAsia="仿宋_GB2312" w:cs="Times New Roman"/>
          <w:kern w:val="2"/>
          <w:sz w:val="30"/>
          <w:szCs w:val="30"/>
        </w:rPr>
      </w:pPr>
    </w:p>
    <w:p w14:paraId="3983446A">
      <w:pPr>
        <w:pStyle w:val="2"/>
        <w:shd w:val="clear" w:color="auto" w:fill="FFFFFF"/>
        <w:spacing w:before="0" w:beforeAutospacing="0" w:after="0" w:afterAutospacing="0" w:line="400" w:lineRule="exact"/>
        <w:ind w:firstLine="567" w:firstLineChars="189"/>
        <w:rPr>
          <w:rFonts w:hint="eastAsia" w:ascii="仿宋_GB2312" w:hAnsi="仿宋" w:eastAsia="仿宋_GB2312" w:cs="Times New Roman"/>
          <w:kern w:val="2"/>
          <w:sz w:val="30"/>
          <w:szCs w:val="30"/>
        </w:rPr>
      </w:pPr>
    </w:p>
    <w:p w14:paraId="2F8D5DC6">
      <w:pPr>
        <w:pStyle w:val="2"/>
        <w:shd w:val="clear" w:color="auto" w:fill="FFFFFF"/>
        <w:spacing w:before="0" w:beforeAutospacing="0" w:after="0" w:afterAutospacing="0"/>
        <w:ind w:firstLine="3300" w:firstLineChars="1100"/>
        <w:rPr>
          <w:rFonts w:ascii="仿宋_GB2312" w:hAnsi="仿宋" w:eastAsia="仿宋_GB2312" w:cs="Times New Roman"/>
          <w:kern w:val="2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</w:rPr>
        <w:t xml:space="preserve">承诺人签名（手写签名）：       </w:t>
      </w:r>
    </w:p>
    <w:p w14:paraId="6EF541D2">
      <w:pPr>
        <w:jc w:val="right"/>
      </w:pPr>
      <w:r>
        <w:rPr>
          <w:rFonts w:hint="eastAsia" w:ascii="仿宋_GB2312" w:hAnsi="仿宋" w:eastAsia="仿宋_GB2312"/>
          <w:sz w:val="30"/>
          <w:szCs w:val="30"/>
        </w:rPr>
        <w:t>2025年   月   日</w:t>
      </w:r>
    </w:p>
    <w:p w14:paraId="7518CA95"/>
    <w:sectPr>
      <w:pgSz w:w="11906" w:h="16838"/>
      <w:pgMar w:top="1043" w:right="1080" w:bottom="969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83BB6"/>
    <w:rsid w:val="1F5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2025-09-15T08:31:00Z</dcterms:created>
  <dc:creator>大果冻</dc:creator>
  <cp:lastModifiedBy>大果冻</cp:lastModifiedBy>
  <dcterms:modified xsi:type="dcterms:W3CDTF">2025-09-15T08:31:24Z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EBE08750367B40A09D75710036B5921E_11</vt:lpwstr>
  </property>
  <property fmtid="{D5CDD505-2E9C-101B-9397-08002B2CF9AE}" pid="4" name="KSOTemplateDocerSaveRecord">
    <vt:lpwstr>eyJoZGlkIjoiYjk5ODM0YmMxOWJiYWQyNDU4MGIzYWRmYTA0ZmI5NDciLCJ1c2VySWQiOiI0MTQxODM4ODUifQ==</vt:lpwstr>
  </property>
</Properties>
</file>